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276" w:lineRule="auto"/>
        <w:jc w:val="both"/>
        <w:rPr>
          <w:sz w:val="22"/>
          <w:szCs w:val="22"/>
        </w:rPr>
      </w:pPr>
      <w:r>
        <w:rPr>
          <w:b w:val="1"/>
          <w:bCs w:val="1"/>
          <w:sz w:val="22"/>
          <w:szCs w:val="22"/>
          <w:rtl w:val="0"/>
          <w:lang w:val="en-US"/>
        </w:rPr>
        <w:t>LESSON AGREEMENT</w:t>
      </w:r>
    </w:p>
    <w:p>
      <w:pPr>
        <w:pStyle w:val="Default"/>
        <w:spacing w:line="276" w:lineRule="auto"/>
        <w:jc w:val="both"/>
        <w:rPr>
          <w:sz w:val="22"/>
          <w:szCs w:val="22"/>
        </w:rPr>
      </w:pPr>
    </w:p>
    <w:p>
      <w:pPr>
        <w:pStyle w:val="Default"/>
        <w:spacing w:line="276" w:lineRule="auto"/>
        <w:jc w:val="both"/>
        <w:rPr>
          <w:color w:val="000000"/>
          <w:sz w:val="22"/>
          <w:szCs w:val="22"/>
          <w:u w:color="000000"/>
        </w:rPr>
      </w:pPr>
      <w:r>
        <w:rPr>
          <w:b w:val="1"/>
          <w:bCs w:val="1"/>
          <w:sz w:val="22"/>
          <w:szCs w:val="22"/>
          <w:rtl w:val="0"/>
          <w:lang w:val="en-US"/>
        </w:rPr>
        <w:t>ABOUT LESSONS</w:t>
      </w:r>
    </w:p>
    <w:p>
      <w:pPr>
        <w:pStyle w:val="Default"/>
        <w:spacing w:line="276" w:lineRule="auto"/>
        <w:jc w:val="both"/>
        <w:rPr>
          <w:color w:val="000000"/>
          <w:sz w:val="22"/>
          <w:szCs w:val="22"/>
          <w:u w:color="000000"/>
          <w:rtl w:val="0"/>
        </w:rPr>
      </w:pPr>
      <w:r>
        <w:rPr>
          <w:color w:val="000000"/>
          <w:sz w:val="22"/>
          <w:szCs w:val="22"/>
          <w:u w:color="000000"/>
          <w:rtl w:val="0"/>
          <w:lang w:val="en-US"/>
        </w:rPr>
        <w:t xml:space="preserve">1. Between 1st </w:t>
      </w:r>
      <w:r>
        <w:rPr>
          <w:i w:val="1"/>
          <w:iCs w:val="1"/>
          <w:sz w:val="22"/>
          <w:szCs w:val="22"/>
          <w:rtl w:val="0"/>
          <w:lang w:val="en-US"/>
        </w:rPr>
        <w:t>September</w:t>
      </w:r>
      <w:r>
        <w:rPr>
          <w:color w:val="000000"/>
          <w:sz w:val="22"/>
          <w:szCs w:val="22"/>
          <w:u w:color="000000"/>
          <w:rtl w:val="0"/>
          <w:lang w:val="en-US"/>
        </w:rPr>
        <w:t xml:space="preserve"> and 31st August, the student will take </w:t>
      </w:r>
      <w:r>
        <w:rPr>
          <w:color w:val="000000"/>
          <w:sz w:val="22"/>
          <w:szCs w:val="22"/>
          <w:u w:color="000000"/>
          <w:rtl w:val="0"/>
          <w:lang w:val="en-US"/>
        </w:rPr>
        <w:t>__</w:t>
      </w:r>
      <w:r>
        <w:rPr>
          <w:color w:val="000000"/>
          <w:sz w:val="22"/>
          <w:szCs w:val="22"/>
          <w:u w:color="000000"/>
          <w:rtl w:val="0"/>
          <w:lang w:val="en-US"/>
        </w:rPr>
        <w:t xml:space="preserve"> lessons on a weekly schedule. See </w:t>
      </w:r>
      <w:r>
        <w:rPr>
          <w:i w:val="1"/>
          <w:iCs w:val="1"/>
          <w:sz w:val="22"/>
          <w:szCs w:val="22"/>
          <w:rtl w:val="0"/>
          <w:lang w:val="en-US"/>
        </w:rPr>
        <w:t>Calendar</w:t>
      </w:r>
      <w:r>
        <w:rPr>
          <w:sz w:val="22"/>
          <w:szCs w:val="22"/>
          <w:rtl w:val="0"/>
          <w:lang w:val="en-US"/>
        </w:rPr>
        <w:t xml:space="preserve">, page 11 of the </w:t>
      </w:r>
      <w:r>
        <w:rPr>
          <w:i w:val="1"/>
          <w:iCs w:val="1"/>
          <w:sz w:val="22"/>
          <w:szCs w:val="22"/>
          <w:rtl w:val="0"/>
          <w:lang w:val="en-US"/>
        </w:rPr>
        <w:t>Little Book of Piano Lessons 2015.</w:t>
      </w:r>
    </w:p>
    <w:p>
      <w:pPr>
        <w:pStyle w:val="Default"/>
        <w:spacing w:line="276" w:lineRule="auto"/>
        <w:jc w:val="both"/>
        <w:rPr>
          <w:color w:val="000000"/>
          <w:sz w:val="22"/>
          <w:szCs w:val="22"/>
          <w:u w:color="000000"/>
        </w:rPr>
      </w:pPr>
      <w:r>
        <w:rPr>
          <w:color w:val="000000"/>
          <w:sz w:val="22"/>
          <w:szCs w:val="22"/>
          <w:u w:color="000000"/>
          <w:rtl w:val="0"/>
          <w:lang w:val="en-US"/>
        </w:rPr>
        <w:t xml:space="preserve">2. Lessons cost </w:t>
      </w:r>
      <w:r>
        <w:rPr>
          <w:rFonts w:hAnsi="Gill Sans MT" w:hint="default"/>
          <w:color w:val="000000"/>
          <w:sz w:val="22"/>
          <w:szCs w:val="22"/>
          <w:u w:color="000000"/>
          <w:rtl w:val="0"/>
          <w:lang w:val="en-US"/>
        </w:rPr>
        <w:t>£</w:t>
      </w:r>
      <w:r>
        <w:rPr>
          <w:color w:val="000000"/>
          <w:sz w:val="22"/>
          <w:szCs w:val="22"/>
          <w:u w:color="000000"/>
          <w:rtl w:val="0"/>
          <w:lang w:val="en-US"/>
        </w:rPr>
        <w:t>___</w:t>
      </w:r>
      <w:r>
        <w:rPr>
          <w:color w:val="000000"/>
          <w:sz w:val="22"/>
          <w:szCs w:val="22"/>
          <w:u w:color="000000"/>
          <w:rtl w:val="0"/>
          <w:lang w:val="en-US"/>
        </w:rPr>
        <w:t xml:space="preserve"> per month and are of </w:t>
      </w:r>
      <w:r>
        <w:rPr>
          <w:color w:val="000000"/>
          <w:sz w:val="22"/>
          <w:szCs w:val="22"/>
          <w:u w:color="000000"/>
          <w:rtl w:val="0"/>
          <w:lang w:val="en-US"/>
        </w:rPr>
        <w:t>___</w:t>
      </w:r>
      <w:r>
        <w:rPr>
          <w:color w:val="000000"/>
          <w:sz w:val="22"/>
          <w:szCs w:val="22"/>
          <w:u w:color="000000"/>
          <w:rtl w:val="0"/>
          <w:lang w:val="en-US"/>
        </w:rPr>
        <w:t xml:space="preserve"> minutes duration.</w:t>
      </w:r>
    </w:p>
    <w:p>
      <w:pPr>
        <w:pStyle w:val="Default"/>
        <w:spacing w:line="276" w:lineRule="auto"/>
        <w:jc w:val="both"/>
        <w:rPr>
          <w:sz w:val="22"/>
          <w:szCs w:val="22"/>
        </w:rPr>
      </w:pPr>
      <w:r>
        <w:rPr>
          <w:color w:val="000000"/>
          <w:sz w:val="22"/>
          <w:szCs w:val="22"/>
          <w:u w:color="000000"/>
          <w:rtl w:val="0"/>
          <w:lang w:val="en-US"/>
        </w:rPr>
        <w:t xml:space="preserve">3. Lesson fees and terms are subject to annual review usually towards the start of September. </w:t>
      </w:r>
    </w:p>
    <w:p>
      <w:pPr>
        <w:pStyle w:val="Default"/>
        <w:spacing w:line="276" w:lineRule="auto"/>
        <w:jc w:val="both"/>
        <w:rPr>
          <w:sz w:val="22"/>
          <w:szCs w:val="22"/>
        </w:rPr>
      </w:pPr>
    </w:p>
    <w:p>
      <w:pPr>
        <w:pStyle w:val="Default"/>
        <w:spacing w:line="276" w:lineRule="auto"/>
        <w:jc w:val="both"/>
        <w:rPr>
          <w:sz w:val="22"/>
          <w:szCs w:val="22"/>
        </w:rPr>
      </w:pPr>
      <w:r>
        <w:rPr>
          <w:b w:val="1"/>
          <w:bCs w:val="1"/>
          <w:sz w:val="22"/>
          <w:szCs w:val="22"/>
          <w:rtl w:val="0"/>
          <w:lang w:val="en-US"/>
        </w:rPr>
        <w:t xml:space="preserve">LESSON PAYMENT AND ABSENCES </w:t>
      </w:r>
    </w:p>
    <w:p>
      <w:pPr>
        <w:pStyle w:val="Default"/>
        <w:spacing w:line="276" w:lineRule="auto"/>
        <w:jc w:val="both"/>
        <w:rPr>
          <w:b w:val="1"/>
          <w:bCs w:val="1"/>
          <w:sz w:val="22"/>
          <w:szCs w:val="22"/>
        </w:rPr>
      </w:pPr>
      <w:r>
        <w:rPr>
          <w:sz w:val="22"/>
          <w:szCs w:val="22"/>
          <w:rtl w:val="0"/>
          <w:lang w:val="en-US"/>
        </w:rPr>
        <w:t xml:space="preserve">4. Lesson fees are to be paid on the 28th of each month, for the entire month in advance. If payment has not arrived by the start of the first monthly meeting, that and subsequent meetings can be cancelled until the account is balanced. For this reason, all students are advised to set up a standing order: </w:t>
      </w:r>
    </w:p>
    <w:p>
      <w:pPr>
        <w:pStyle w:val="Default"/>
        <w:spacing w:line="276" w:lineRule="auto"/>
        <w:jc w:val="center"/>
        <w:rPr>
          <w:sz w:val="22"/>
          <w:szCs w:val="22"/>
        </w:rPr>
      </w:pPr>
      <w:r>
        <w:rPr>
          <w:b w:val="1"/>
          <w:bCs w:val="1"/>
          <w:sz w:val="22"/>
          <w:szCs w:val="22"/>
          <w:rtl w:val="0"/>
          <w:lang w:val="en-US"/>
        </w:rPr>
        <w:t xml:space="preserve">Name: </w:t>
      </w:r>
      <w:r>
        <w:rPr>
          <w:b w:val="1"/>
          <w:bCs w:val="1"/>
          <w:sz w:val="22"/>
          <w:szCs w:val="22"/>
          <w:rtl w:val="0"/>
          <w:lang w:val="en-US"/>
        </w:rPr>
        <w:t>***</w:t>
      </w:r>
      <w:r>
        <w:rPr>
          <w:b w:val="1"/>
          <w:bCs w:val="1"/>
          <w:sz w:val="22"/>
          <w:szCs w:val="22"/>
          <w:rtl w:val="0"/>
          <w:lang w:val="en-US"/>
        </w:rPr>
        <w:t xml:space="preserve">, Bank: </w:t>
      </w:r>
      <w:r>
        <w:rPr>
          <w:b w:val="1"/>
          <w:bCs w:val="1"/>
          <w:sz w:val="22"/>
          <w:szCs w:val="22"/>
          <w:rtl w:val="0"/>
          <w:lang w:val="en-US"/>
        </w:rPr>
        <w:t>***</w:t>
      </w:r>
      <w:r>
        <w:rPr>
          <w:b w:val="1"/>
          <w:bCs w:val="1"/>
          <w:sz w:val="22"/>
          <w:szCs w:val="22"/>
          <w:rtl w:val="0"/>
          <w:lang w:val="en-US"/>
        </w:rPr>
        <w:t xml:space="preserve">, Sort Code: </w:t>
      </w:r>
      <w:r>
        <w:rPr>
          <w:b w:val="1"/>
          <w:bCs w:val="1"/>
          <w:sz w:val="22"/>
          <w:szCs w:val="22"/>
          <w:rtl w:val="0"/>
          <w:lang w:val="en-US"/>
        </w:rPr>
        <w:t>***</w:t>
      </w:r>
      <w:r>
        <w:rPr>
          <w:b w:val="1"/>
          <w:bCs w:val="1"/>
          <w:sz w:val="22"/>
          <w:szCs w:val="22"/>
          <w:rtl w:val="0"/>
          <w:lang w:val="en-US"/>
        </w:rPr>
        <w:t xml:space="preserve">, Account No.: </w:t>
      </w:r>
      <w:r>
        <w:rPr>
          <w:b w:val="1"/>
          <w:bCs w:val="1"/>
          <w:sz w:val="22"/>
          <w:szCs w:val="22"/>
          <w:rtl w:val="0"/>
          <w:lang w:val="en-US"/>
        </w:rPr>
        <w:t>***</w:t>
      </w:r>
    </w:p>
    <w:p>
      <w:pPr>
        <w:pStyle w:val="Default"/>
        <w:spacing w:line="276" w:lineRule="auto"/>
        <w:jc w:val="both"/>
        <w:rPr>
          <w:sz w:val="22"/>
          <w:szCs w:val="22"/>
        </w:rPr>
      </w:pPr>
      <w:r>
        <w:rPr>
          <w:sz w:val="22"/>
          <w:szCs w:val="22"/>
          <w:rtl w:val="0"/>
          <w:lang w:val="en-US"/>
        </w:rPr>
        <w:t xml:space="preserve">5. The student pays a monthly flat-rate, which is not linked to the amount of lessons taken in any given month, but to the amount of lessons throughout the year. </w:t>
      </w:r>
    </w:p>
    <w:p>
      <w:pPr>
        <w:pStyle w:val="Default"/>
        <w:spacing w:line="276" w:lineRule="auto"/>
        <w:jc w:val="both"/>
        <w:rPr>
          <w:sz w:val="22"/>
          <w:szCs w:val="22"/>
          <w:rtl w:val="0"/>
        </w:rPr>
      </w:pPr>
      <w:r>
        <w:rPr>
          <w:sz w:val="22"/>
          <w:szCs w:val="22"/>
          <w:rtl w:val="0"/>
          <w:lang w:val="en-US"/>
        </w:rPr>
        <w:t>6. The teacher will only offer to reschedule a lesson if:</w:t>
      </w:r>
    </w:p>
    <w:p>
      <w:pPr>
        <w:pStyle w:val="Default"/>
        <w:spacing w:line="276" w:lineRule="auto"/>
        <w:jc w:val="both"/>
        <w:rPr>
          <w:sz w:val="22"/>
          <w:szCs w:val="22"/>
          <w:rtl w:val="0"/>
        </w:rPr>
      </w:pPr>
      <w:r>
        <w:rPr>
          <w:sz w:val="22"/>
          <w:szCs w:val="22"/>
          <w:rtl w:val="0"/>
          <w:lang w:val="en-US"/>
        </w:rPr>
        <w:t>- the lesson was missed because the teacher cancelled</w:t>
      </w:r>
    </w:p>
    <w:p>
      <w:pPr>
        <w:pStyle w:val="Default"/>
        <w:spacing w:line="276" w:lineRule="auto"/>
        <w:jc w:val="both"/>
        <w:rPr>
          <w:sz w:val="22"/>
          <w:szCs w:val="22"/>
        </w:rPr>
      </w:pPr>
      <w:r>
        <w:rPr>
          <w:sz w:val="22"/>
          <w:szCs w:val="22"/>
          <w:rtl w:val="0"/>
          <w:lang w:val="en-US"/>
        </w:rPr>
        <w:t>- the lesson was missed because the student or his/her family suffered a bereavement or serious illness</w:t>
      </w:r>
    </w:p>
    <w:p>
      <w:pPr>
        <w:pStyle w:val="Default"/>
        <w:spacing w:line="276" w:lineRule="auto"/>
        <w:jc w:val="both"/>
        <w:rPr>
          <w:sz w:val="22"/>
          <w:szCs w:val="22"/>
        </w:rPr>
      </w:pPr>
      <w:r>
        <w:rPr>
          <w:sz w:val="22"/>
          <w:szCs w:val="22"/>
          <w:rtl w:val="0"/>
          <w:lang w:val="en-US"/>
        </w:rPr>
        <w:t xml:space="preserve">For missed lessons, there are a number of options. See page 8 of </w:t>
      </w:r>
      <w:r>
        <w:rPr>
          <w:i w:val="1"/>
          <w:iCs w:val="1"/>
          <w:sz w:val="22"/>
          <w:szCs w:val="22"/>
          <w:rtl w:val="0"/>
          <w:lang w:val="en-US"/>
        </w:rPr>
        <w:t>The Little Book of Piano Lessons 2015.</w:t>
      </w:r>
    </w:p>
    <w:p>
      <w:pPr>
        <w:pStyle w:val="Default"/>
        <w:spacing w:line="276" w:lineRule="auto"/>
        <w:jc w:val="both"/>
        <w:rPr>
          <w:sz w:val="22"/>
          <w:szCs w:val="22"/>
        </w:rPr>
      </w:pPr>
      <w:r>
        <w:rPr>
          <w:sz w:val="22"/>
          <w:szCs w:val="22"/>
          <w:rtl w:val="0"/>
          <w:lang w:val="en-US"/>
        </w:rPr>
        <w:t xml:space="preserve">7. Lessons will not be carried over to the next academic year (1st September </w:t>
      </w:r>
      <w:r>
        <w:rPr>
          <w:rFonts w:hAnsi="Gill Sans MT" w:hint="default"/>
          <w:sz w:val="22"/>
          <w:szCs w:val="22"/>
          <w:rtl w:val="0"/>
          <w:lang w:val="en-US"/>
        </w:rPr>
        <w:t xml:space="preserve">– </w:t>
      </w:r>
      <w:r>
        <w:rPr>
          <w:sz w:val="22"/>
          <w:szCs w:val="22"/>
          <w:rtl w:val="0"/>
          <w:lang w:val="en-US"/>
        </w:rPr>
        <w:t>31st August) unless the student did not receive the agreed amount of lessons due to repeated cancellations from the teacher's side.</w:t>
      </w:r>
    </w:p>
    <w:p>
      <w:pPr>
        <w:pStyle w:val="Default"/>
        <w:spacing w:line="276" w:lineRule="auto"/>
        <w:jc w:val="both"/>
        <w:rPr>
          <w:sz w:val="22"/>
          <w:szCs w:val="22"/>
        </w:rPr>
      </w:pPr>
      <w:r>
        <w:rPr>
          <w:sz w:val="22"/>
          <w:szCs w:val="22"/>
          <w:rtl w:val="0"/>
        </w:rPr>
        <w:br w:type="textWrapping"/>
      </w:r>
      <w:r>
        <w:rPr>
          <w:b w:val="1"/>
          <w:bCs w:val="1"/>
          <w:sz w:val="22"/>
          <w:szCs w:val="22"/>
          <w:rtl w:val="0"/>
          <w:lang w:val="en-US"/>
        </w:rPr>
        <w:t>TERMINATION OF AGREEMENT</w:t>
      </w:r>
    </w:p>
    <w:p>
      <w:pPr>
        <w:pStyle w:val="Default"/>
        <w:spacing w:line="276" w:lineRule="auto"/>
        <w:jc w:val="both"/>
        <w:rPr>
          <w:sz w:val="22"/>
          <w:szCs w:val="22"/>
        </w:rPr>
      </w:pPr>
      <w:r>
        <w:rPr>
          <w:sz w:val="22"/>
          <w:szCs w:val="22"/>
          <w:rtl w:val="0"/>
          <w:lang w:val="en-US"/>
        </w:rPr>
        <w:t xml:space="preserve">8. If teacher or student/parent/guardian wish to terminate the agreement, four weeks notice is required from the party seeking to discontinue. See </w:t>
      </w:r>
      <w:r>
        <w:rPr>
          <w:i w:val="1"/>
          <w:iCs w:val="1"/>
          <w:sz w:val="22"/>
          <w:szCs w:val="22"/>
          <w:rtl w:val="0"/>
          <w:lang w:val="en-US"/>
        </w:rPr>
        <w:t>Quitting Lessons</w:t>
      </w:r>
      <w:r>
        <w:rPr>
          <w:sz w:val="22"/>
          <w:szCs w:val="22"/>
          <w:rtl w:val="0"/>
          <w:lang w:val="en-US"/>
        </w:rPr>
        <w:t xml:space="preserve"> page 10 of the </w:t>
      </w:r>
      <w:r>
        <w:rPr>
          <w:i w:val="1"/>
          <w:iCs w:val="1"/>
          <w:sz w:val="22"/>
          <w:szCs w:val="22"/>
          <w:rtl w:val="0"/>
          <w:lang w:val="en-US"/>
        </w:rPr>
        <w:t>Little Book of Piano Lessons 2015</w:t>
      </w:r>
      <w:r>
        <w:rPr>
          <w:sz w:val="22"/>
          <w:szCs w:val="22"/>
          <w:rtl w:val="0"/>
          <w:lang w:val="en-US"/>
        </w:rPr>
        <w:t>.</w:t>
      </w:r>
    </w:p>
    <w:p>
      <w:pPr>
        <w:pStyle w:val="Default"/>
        <w:spacing w:line="276" w:lineRule="auto"/>
        <w:jc w:val="both"/>
        <w:rPr>
          <w:sz w:val="22"/>
          <w:szCs w:val="22"/>
        </w:rPr>
      </w:pPr>
      <w:r>
        <w:rPr>
          <w:sz w:val="22"/>
          <w:szCs w:val="22"/>
          <w:rtl w:val="0"/>
          <w:lang w:val="en-US"/>
        </w:rPr>
        <w:t>9. The teacher can terminate the agreement without notice in the following circumstances:</w:t>
      </w:r>
    </w:p>
    <w:p>
      <w:pPr>
        <w:pStyle w:val="Default"/>
        <w:spacing w:line="276" w:lineRule="auto"/>
        <w:jc w:val="both"/>
        <w:rPr>
          <w:sz w:val="22"/>
          <w:szCs w:val="22"/>
        </w:rPr>
      </w:pPr>
      <w:r>
        <w:rPr>
          <w:sz w:val="22"/>
          <w:szCs w:val="22"/>
          <w:rtl w:val="0"/>
          <w:lang w:val="en-US"/>
        </w:rPr>
        <w:t xml:space="preserve">- two consecutive no-call/no-show lessons. </w:t>
      </w:r>
    </w:p>
    <w:p>
      <w:pPr>
        <w:pStyle w:val="Default"/>
        <w:spacing w:line="276" w:lineRule="auto"/>
        <w:jc w:val="both"/>
        <w:rPr>
          <w:sz w:val="22"/>
          <w:szCs w:val="22"/>
        </w:rPr>
      </w:pPr>
      <w:r>
        <w:rPr>
          <w:sz w:val="22"/>
          <w:szCs w:val="22"/>
          <w:rtl w:val="0"/>
          <w:lang w:val="en-US"/>
        </w:rPr>
        <w:t>- habitual same-day-cancellations</w:t>
      </w:r>
    </w:p>
    <w:p>
      <w:pPr>
        <w:pStyle w:val="Default"/>
        <w:spacing w:line="276" w:lineRule="auto"/>
        <w:jc w:val="both"/>
        <w:rPr>
          <w:sz w:val="22"/>
          <w:szCs w:val="22"/>
        </w:rPr>
      </w:pPr>
      <w:r>
        <w:rPr>
          <w:sz w:val="22"/>
          <w:szCs w:val="22"/>
          <w:rtl w:val="0"/>
          <w:lang w:val="en-US"/>
        </w:rPr>
        <w:t>- repeated late payment</w:t>
      </w:r>
    </w:p>
    <w:p>
      <w:pPr>
        <w:pStyle w:val="Default"/>
        <w:spacing w:line="276" w:lineRule="auto"/>
        <w:jc w:val="both"/>
        <w:rPr>
          <w:sz w:val="22"/>
          <w:szCs w:val="22"/>
        </w:rPr>
      </w:pPr>
      <w:r>
        <w:rPr>
          <w:sz w:val="22"/>
          <w:szCs w:val="22"/>
          <w:rtl w:val="0"/>
          <w:lang w:val="en-US"/>
        </w:rPr>
        <w:t>- inappropriate conduct on the part of the student or parent</w:t>
      </w:r>
    </w:p>
    <w:p>
      <w:pPr>
        <w:pStyle w:val="Default"/>
        <w:spacing w:line="276" w:lineRule="auto"/>
        <w:jc w:val="both"/>
        <w:rPr>
          <w:sz w:val="22"/>
          <w:szCs w:val="22"/>
        </w:rPr>
      </w:pPr>
      <w:r>
        <w:rPr>
          <w:sz w:val="22"/>
          <w:szCs w:val="22"/>
          <w:rtl w:val="0"/>
          <w:lang w:val="en-US"/>
        </w:rPr>
        <w:t>In this eventuality, students will be billed for non-attendance/outstanding fees.</w:t>
      </w:r>
    </w:p>
    <w:p>
      <w:pPr>
        <w:pStyle w:val="Default"/>
        <w:spacing w:line="276" w:lineRule="auto"/>
        <w:jc w:val="both"/>
        <w:rPr>
          <w:sz w:val="22"/>
          <w:szCs w:val="22"/>
        </w:rPr>
      </w:pPr>
      <w:r>
        <w:rPr>
          <w:sz w:val="22"/>
          <w:szCs w:val="22"/>
          <w:rtl w:val="0"/>
          <w:lang w:val="en-US"/>
        </w:rPr>
        <w:t>10. In the event that the student discontinues lessons with insufficient notice, the student/parent/guardian will be liable to pay fees for those lessons not taken during the notice period.</w:t>
      </w:r>
    </w:p>
    <w:p>
      <w:pPr>
        <w:pStyle w:val="Default"/>
        <w:spacing w:line="276" w:lineRule="auto"/>
        <w:jc w:val="both"/>
        <w:rPr>
          <w:sz w:val="22"/>
          <w:szCs w:val="22"/>
          <w:rtl w:val="0"/>
        </w:rPr>
      </w:pPr>
      <w:r>
        <w:rPr>
          <w:sz w:val="22"/>
          <w:szCs w:val="22"/>
          <w:rtl w:val="0"/>
        </w:rPr>
        <w:br w:type="textWrapping"/>
      </w:r>
      <w:r>
        <w:rPr>
          <w:sz w:val="22"/>
          <w:szCs w:val="22"/>
          <w:rtl w:val="0"/>
          <w:lang w:val="en-US"/>
        </w:rPr>
        <w:t>Exceptions from these policies are only granted at the teacher's discretion.</w:t>
      </w:r>
    </w:p>
    <w:p>
      <w:pPr>
        <w:pStyle w:val="Default"/>
        <w:spacing w:line="276" w:lineRule="auto"/>
        <w:jc w:val="center"/>
        <w:rPr>
          <w:sz w:val="22"/>
          <w:szCs w:val="22"/>
          <w:rtl w:val="0"/>
        </w:rPr>
      </w:pPr>
    </w:p>
    <w:p>
      <w:pPr>
        <w:pStyle w:val="Default"/>
        <w:spacing w:line="276" w:lineRule="auto"/>
        <w:jc w:val="center"/>
        <w:rPr>
          <w:sz w:val="22"/>
          <w:szCs w:val="22"/>
          <w:rtl w:val="0"/>
        </w:rPr>
      </w:pPr>
      <w:r>
        <w:rPr>
          <w:sz w:val="22"/>
          <w:szCs w:val="22"/>
          <w:rtl w:val="0"/>
          <w:lang w:val="en-US"/>
        </w:rPr>
        <w:t xml:space="preserve">-  -  -  -  -  -  -  -  -  -  -  -  - </w:t>
      </w:r>
    </w:p>
    <w:p>
      <w:pPr>
        <w:pStyle w:val="Default"/>
        <w:spacing w:line="276" w:lineRule="auto"/>
        <w:jc w:val="center"/>
        <w:rPr>
          <w:sz w:val="22"/>
          <w:szCs w:val="22"/>
          <w:rtl w:val="0"/>
        </w:rPr>
      </w:pPr>
    </w:p>
    <w:p>
      <w:pPr>
        <w:pStyle w:val="Default"/>
        <w:spacing w:line="276" w:lineRule="auto"/>
        <w:jc w:val="both"/>
        <w:rPr>
          <w:sz w:val="22"/>
          <w:szCs w:val="22"/>
          <w:rtl w:val="0"/>
        </w:rPr>
      </w:pPr>
      <w:r>
        <w:rPr>
          <w:sz w:val="22"/>
          <w:szCs w:val="22"/>
          <w:rtl w:val="0"/>
          <w:lang w:val="en-US"/>
        </w:rPr>
        <w:t xml:space="preserve">Please keep a copy of this and the </w:t>
      </w:r>
      <w:r>
        <w:rPr>
          <w:i w:val="1"/>
          <w:iCs w:val="1"/>
          <w:sz w:val="22"/>
          <w:szCs w:val="22"/>
          <w:rtl w:val="0"/>
          <w:lang w:val="en-US"/>
        </w:rPr>
        <w:t xml:space="preserve">Little Book of Piano Lessons 2015 </w:t>
      </w:r>
      <w:r>
        <w:rPr>
          <w:sz w:val="22"/>
          <w:szCs w:val="22"/>
          <w:rtl w:val="0"/>
          <w:lang w:val="en-US"/>
        </w:rPr>
        <w:t>for your own records, and copy and paste the following text in an email to the teacher:</w:t>
      </w:r>
    </w:p>
    <w:p>
      <w:pPr>
        <w:pStyle w:val="Default"/>
        <w:spacing w:line="276" w:lineRule="auto"/>
        <w:jc w:val="center"/>
        <w:rPr>
          <w:sz w:val="22"/>
          <w:szCs w:val="22"/>
          <w:rtl w:val="0"/>
        </w:rPr>
      </w:pPr>
    </w:p>
    <w:p>
      <w:pPr>
        <w:pStyle w:val="Default"/>
        <w:tabs>
          <w:tab w:val="left" w:pos="9494"/>
        </w:tabs>
        <w:spacing w:line="276" w:lineRule="auto"/>
        <w:jc w:val="center"/>
      </w:pPr>
      <w:r>
        <w:rPr>
          <w:sz w:val="22"/>
          <w:szCs w:val="22"/>
          <w:rtl w:val="0"/>
          <w:lang w:val="en-US"/>
        </w:rPr>
        <w:t xml:space="preserve">I have read and understand the Lesson Agreement and </w:t>
      </w:r>
      <w:r>
        <w:rPr>
          <w:i w:val="1"/>
          <w:iCs w:val="1"/>
          <w:sz w:val="22"/>
          <w:szCs w:val="22"/>
          <w:rtl w:val="0"/>
          <w:lang w:val="en-US"/>
        </w:rPr>
        <w:t>Little Book of Piano Lessons 2015</w:t>
      </w:r>
      <w:r>
        <w:rPr>
          <w:sz w:val="22"/>
          <w:szCs w:val="22"/>
          <w:rtl w:val="0"/>
          <w:lang w:val="en-US"/>
        </w:rPr>
        <w:t>.</w:t>
      </w:r>
    </w:p>
    <w:sectPr>
      <w:headerReference w:type="default" r:id="rId4"/>
      <w:footerReference w:type="default" r:id="rId5"/>
      <w:pgSz w:w="11900" w:h="16840" w:orient="portrait"/>
      <w:pgMar w:top="180" w:right="953" w:bottom="360" w:left="953"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Gill Sans MT"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